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50050" w14:textId="77777777" w:rsidR="00926AB4" w:rsidRDefault="00926AB4" w:rsidP="00926AB4">
      <w:pPr>
        <w:pStyle w:val="NormalWeb"/>
        <w:shd w:val="clear" w:color="auto" w:fill="FFFFFF"/>
        <w:spacing w:before="0" w:beforeAutospacing="0" w:after="0" w:afterAutospacing="0"/>
        <w:rPr>
          <w:rFonts w:asciiTheme="minorHAnsi" w:hAnsiTheme="minorHAnsi" w:cstheme="minorHAnsi"/>
          <w:color w:val="1D2129"/>
          <w:sz w:val="20"/>
          <w:szCs w:val="20"/>
        </w:rPr>
      </w:pPr>
      <w:r>
        <w:rPr>
          <w:rFonts w:asciiTheme="minorHAnsi" w:hAnsiTheme="minorHAnsi" w:cstheme="minorHAnsi"/>
          <w:noProof/>
          <w:color w:val="1D2129"/>
          <w:sz w:val="20"/>
          <w:szCs w:val="20"/>
        </w:rPr>
        <w:drawing>
          <wp:inline distT="0" distB="0" distL="0" distR="0" wp14:anchorId="5D141451" wp14:editId="665C4443">
            <wp:extent cx="7153275" cy="40087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 b&amp;w header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63781" cy="4014627"/>
                    </a:xfrm>
                    <a:prstGeom prst="rect">
                      <a:avLst/>
                    </a:prstGeom>
                  </pic:spPr>
                </pic:pic>
              </a:graphicData>
            </a:graphic>
          </wp:inline>
        </w:drawing>
      </w:r>
    </w:p>
    <w:p w14:paraId="6619D002" w14:textId="77777777" w:rsidR="00A5537C" w:rsidRPr="008542F7" w:rsidRDefault="00A5537C" w:rsidP="000F0280">
      <w:pPr>
        <w:pStyle w:val="NormalWeb"/>
        <w:shd w:val="clear" w:color="auto" w:fill="FFFFFF"/>
        <w:spacing w:before="0" w:beforeAutospacing="0" w:after="0" w:afterAutospacing="0"/>
        <w:rPr>
          <w:rFonts w:ascii="Gotham Bold" w:hAnsi="Gotham Bold" w:cstheme="minorHAnsi"/>
          <w:color w:val="1D2129"/>
          <w:sz w:val="32"/>
          <w:szCs w:val="32"/>
        </w:rPr>
      </w:pPr>
      <w:r w:rsidRPr="008542F7">
        <w:rPr>
          <w:rFonts w:ascii="Gotham Bold" w:hAnsi="Gotham Bold" w:cstheme="minorHAnsi"/>
          <w:color w:val="1D2129"/>
          <w:sz w:val="32"/>
          <w:szCs w:val="32"/>
        </w:rPr>
        <w:t>Announcing how we'll be Nourishing Change in our community in the next 6 months!</w:t>
      </w:r>
    </w:p>
    <w:p w14:paraId="074DB97E" w14:textId="77777777" w:rsidR="001C4645" w:rsidRPr="002B2C64" w:rsidRDefault="001C4645" w:rsidP="000F0280">
      <w:pPr>
        <w:pStyle w:val="NormalWeb"/>
        <w:shd w:val="clear" w:color="auto" w:fill="FFFFFF"/>
        <w:spacing w:before="0" w:beforeAutospacing="0" w:after="0" w:afterAutospacing="0"/>
        <w:rPr>
          <w:rFonts w:asciiTheme="minorHAnsi" w:hAnsiTheme="minorHAnsi" w:cstheme="minorHAnsi"/>
          <w:color w:val="1D2129"/>
          <w:sz w:val="20"/>
          <w:szCs w:val="20"/>
        </w:rPr>
      </w:pPr>
    </w:p>
    <w:p w14:paraId="0FEACCBF" w14:textId="77777777" w:rsidR="007601EC" w:rsidRPr="007601EC" w:rsidRDefault="007601EC" w:rsidP="007601EC">
      <w:pPr>
        <w:pStyle w:val="NormalWeb"/>
        <w:shd w:val="clear" w:color="auto" w:fill="FFFFFF"/>
        <w:spacing w:before="0" w:beforeAutospacing="0" w:after="0" w:afterAutospacing="0"/>
        <w:rPr>
          <w:rFonts w:ascii="Gotham Book" w:hAnsi="Gotham Book" w:cstheme="minorHAnsi"/>
          <w:color w:val="1D2129"/>
          <w:sz w:val="22"/>
          <w:szCs w:val="22"/>
        </w:rPr>
      </w:pPr>
      <w:r w:rsidRPr="007601EC">
        <w:rPr>
          <w:rFonts w:ascii="Gotham Book" w:hAnsi="Gotham Book" w:cstheme="minorHAnsi"/>
          <w:color w:val="1D2129"/>
          <w:sz w:val="22"/>
          <w:szCs w:val="22"/>
        </w:rPr>
        <w:t>In January, we will be collecting change to improve access to healthy, fresh food to those in need</w:t>
      </w:r>
    </w:p>
    <w:p w14:paraId="3DBD7B73" w14:textId="77777777" w:rsidR="007601EC" w:rsidRPr="007601EC" w:rsidRDefault="007601EC" w:rsidP="007601EC">
      <w:pPr>
        <w:pStyle w:val="NormalWeb"/>
        <w:numPr>
          <w:ilvl w:val="0"/>
          <w:numId w:val="22"/>
        </w:numPr>
        <w:shd w:val="clear" w:color="auto" w:fill="FFFFFF"/>
        <w:spacing w:before="0" w:beforeAutospacing="0" w:after="0" w:afterAutospacing="0"/>
        <w:rPr>
          <w:rFonts w:ascii="Gotham Book" w:hAnsi="Gotham Book" w:cstheme="minorHAnsi"/>
          <w:color w:val="1D2129"/>
          <w:sz w:val="22"/>
          <w:szCs w:val="22"/>
        </w:rPr>
      </w:pPr>
      <w:r w:rsidRPr="007601EC">
        <w:rPr>
          <w:rFonts w:ascii="Gotham Book" w:hAnsi="Gotham Book" w:cstheme="minorHAnsi"/>
          <w:color w:val="1D2129"/>
          <w:sz w:val="22"/>
          <w:szCs w:val="22"/>
        </w:rPr>
        <w:t>Objective: To raise $7,000 to provide basic supplies for a community gardening program for refugees</w:t>
      </w:r>
    </w:p>
    <w:p w14:paraId="2935D03B" w14:textId="77777777" w:rsidR="007601EC" w:rsidRPr="007601EC" w:rsidRDefault="007601EC" w:rsidP="007601EC">
      <w:pPr>
        <w:pStyle w:val="NormalWeb"/>
        <w:numPr>
          <w:ilvl w:val="0"/>
          <w:numId w:val="11"/>
        </w:numPr>
        <w:shd w:val="clear" w:color="auto" w:fill="FFFFFF"/>
        <w:spacing w:before="0" w:beforeAutospacing="0" w:after="0" w:afterAutospacing="0"/>
        <w:rPr>
          <w:rFonts w:ascii="Gotham Book" w:hAnsi="Gotham Book" w:cstheme="minorHAnsi"/>
          <w:color w:val="1D2129"/>
          <w:sz w:val="22"/>
          <w:szCs w:val="22"/>
        </w:rPr>
      </w:pPr>
      <w:r w:rsidRPr="007601EC">
        <w:rPr>
          <w:rFonts w:ascii="Gotham Book" w:hAnsi="Gotham Book" w:cstheme="minorHAnsi"/>
          <w:color w:val="1D2129"/>
          <w:sz w:val="22"/>
          <w:szCs w:val="22"/>
        </w:rPr>
        <w:t>Partner: Bridge Refugee Services</w:t>
      </w:r>
    </w:p>
    <w:p w14:paraId="10823F07" w14:textId="77777777" w:rsidR="007601EC" w:rsidRPr="007601EC" w:rsidRDefault="007601EC" w:rsidP="007601EC">
      <w:pPr>
        <w:pStyle w:val="NormalWeb"/>
        <w:shd w:val="clear" w:color="auto" w:fill="FFFFFF"/>
        <w:spacing w:before="0" w:beforeAutospacing="0" w:after="0" w:afterAutospacing="0"/>
        <w:rPr>
          <w:rFonts w:ascii="Gotham Book" w:hAnsi="Gotham Book" w:cstheme="minorHAnsi"/>
          <w:color w:val="1D2129"/>
          <w:sz w:val="22"/>
          <w:szCs w:val="22"/>
        </w:rPr>
      </w:pPr>
    </w:p>
    <w:p w14:paraId="6FB8AFFB" w14:textId="77777777" w:rsidR="007601EC" w:rsidRPr="007601EC" w:rsidRDefault="007601EC" w:rsidP="007601EC">
      <w:pPr>
        <w:pStyle w:val="NormalWeb"/>
        <w:shd w:val="clear" w:color="auto" w:fill="FFFFFF"/>
        <w:spacing w:before="0" w:beforeAutospacing="0" w:after="0" w:afterAutospacing="0"/>
        <w:rPr>
          <w:rFonts w:ascii="Gotham Book" w:hAnsi="Gotham Book" w:cstheme="minorHAnsi"/>
          <w:i/>
          <w:color w:val="1D2129"/>
          <w:sz w:val="22"/>
          <w:szCs w:val="22"/>
        </w:rPr>
      </w:pPr>
      <w:r w:rsidRPr="007601EC">
        <w:rPr>
          <w:rFonts w:ascii="Gotham Book" w:hAnsi="Gotham Book" w:cstheme="minorHAnsi"/>
          <w:i/>
          <w:color w:val="1D2129"/>
          <w:sz w:val="22"/>
          <w:szCs w:val="22"/>
        </w:rPr>
        <w:t xml:space="preserve">Bridge Refugee Services provides opportunities for refugees to rebuild their lives after suffering persecution, so they can become productive and contributing members of our community. The Community Gardening Program helps refugees to grow their own food and participate in local food entrepreneurship. </w:t>
      </w:r>
    </w:p>
    <w:p w14:paraId="1B44121E" w14:textId="77777777" w:rsidR="007601EC" w:rsidRPr="007601EC" w:rsidRDefault="007601EC" w:rsidP="007601EC">
      <w:pPr>
        <w:shd w:val="clear" w:color="auto" w:fill="FFFFFF"/>
        <w:spacing w:after="0" w:line="240" w:lineRule="auto"/>
        <w:rPr>
          <w:rFonts w:ascii="Gotham Book" w:hAnsi="Gotham Book" w:cstheme="minorHAnsi"/>
          <w:color w:val="1D2129"/>
        </w:rPr>
      </w:pPr>
    </w:p>
    <w:p w14:paraId="1D77CBF6" w14:textId="77777777" w:rsidR="007601EC" w:rsidRPr="007601EC" w:rsidRDefault="007601EC" w:rsidP="007601EC">
      <w:pPr>
        <w:shd w:val="clear" w:color="auto" w:fill="FFFFFF"/>
        <w:spacing w:after="0" w:line="240" w:lineRule="auto"/>
        <w:rPr>
          <w:rFonts w:ascii="Gotham Book" w:hAnsi="Gotham Book" w:cstheme="minorHAnsi"/>
          <w:color w:val="1D2129"/>
        </w:rPr>
      </w:pPr>
    </w:p>
    <w:p w14:paraId="17D865A6" w14:textId="77777777" w:rsidR="007601EC" w:rsidRPr="007601EC" w:rsidRDefault="007601EC" w:rsidP="007601EC">
      <w:pPr>
        <w:pStyle w:val="NormalWeb"/>
        <w:shd w:val="clear" w:color="auto" w:fill="FFFFFF"/>
        <w:spacing w:before="0" w:beforeAutospacing="0" w:after="0" w:afterAutospacing="0"/>
        <w:rPr>
          <w:rFonts w:ascii="Gotham Book" w:hAnsi="Gotham Book" w:cstheme="minorHAnsi"/>
          <w:color w:val="1D2129"/>
          <w:sz w:val="22"/>
          <w:szCs w:val="22"/>
        </w:rPr>
      </w:pPr>
      <w:r w:rsidRPr="007601EC">
        <w:rPr>
          <w:rFonts w:ascii="Gotham Book" w:hAnsi="Gotham Book" w:cstheme="minorHAnsi"/>
          <w:color w:val="1D2129"/>
          <w:sz w:val="22"/>
          <w:szCs w:val="22"/>
        </w:rPr>
        <w:t>In February, we will be collecting change to improve access to fresh, healthy food to those in need</w:t>
      </w:r>
    </w:p>
    <w:p w14:paraId="63C05D81" w14:textId="77777777" w:rsidR="007601EC" w:rsidRPr="007601EC" w:rsidRDefault="007601EC" w:rsidP="007601EC">
      <w:pPr>
        <w:pStyle w:val="ListParagraph"/>
        <w:numPr>
          <w:ilvl w:val="0"/>
          <w:numId w:val="6"/>
        </w:numPr>
        <w:shd w:val="clear" w:color="auto" w:fill="FFFFFF"/>
        <w:spacing w:after="0" w:line="240" w:lineRule="auto"/>
        <w:rPr>
          <w:rFonts w:ascii="Gotham Book" w:eastAsia="Times New Roman" w:hAnsi="Gotham Book" w:cs="Times New Roman"/>
        </w:rPr>
      </w:pPr>
      <w:r w:rsidRPr="007601EC">
        <w:rPr>
          <w:rFonts w:ascii="Gotham Book" w:hAnsi="Gotham Book" w:cstheme="minorHAnsi"/>
          <w:color w:val="1D2129"/>
        </w:rPr>
        <w:t xml:space="preserve">Objective: To raise $7,000 </w:t>
      </w:r>
      <w:r w:rsidRPr="007601EC">
        <w:rPr>
          <w:rFonts w:ascii="Gotham Book" w:eastAsia="Times New Roman" w:hAnsi="Gotham Book" w:cs="Times New Roman"/>
        </w:rPr>
        <w:t>to provide</w:t>
      </w:r>
      <w:r w:rsidRPr="007601EC">
        <w:rPr>
          <w:rFonts w:ascii="Gotham Book" w:eastAsia="Times New Roman" w:hAnsi="Gotham Book" w:cs="Times New Roman"/>
          <w:bCs/>
        </w:rPr>
        <w:t> fresh and healthy foods to the Beaumont, Lonsdale, and Mechanicsville communities</w:t>
      </w:r>
    </w:p>
    <w:p w14:paraId="65D013A6" w14:textId="77777777" w:rsidR="007601EC" w:rsidRPr="007601EC" w:rsidRDefault="007601EC" w:rsidP="007601EC">
      <w:pPr>
        <w:pStyle w:val="NormalWeb"/>
        <w:numPr>
          <w:ilvl w:val="0"/>
          <w:numId w:val="11"/>
        </w:numPr>
        <w:shd w:val="clear" w:color="auto" w:fill="FFFFFF"/>
        <w:spacing w:before="0" w:beforeAutospacing="0" w:after="0" w:afterAutospacing="0"/>
        <w:rPr>
          <w:rFonts w:ascii="Gotham Book" w:hAnsi="Gotham Book" w:cstheme="minorHAnsi"/>
          <w:color w:val="1D2129"/>
          <w:sz w:val="22"/>
          <w:szCs w:val="22"/>
        </w:rPr>
      </w:pPr>
      <w:r w:rsidRPr="007601EC">
        <w:rPr>
          <w:rFonts w:ascii="Gotham Book" w:hAnsi="Gotham Book" w:cstheme="minorHAnsi"/>
          <w:color w:val="1D2129"/>
          <w:sz w:val="22"/>
          <w:szCs w:val="22"/>
        </w:rPr>
        <w:t>Partner: Wesley House Community Center</w:t>
      </w:r>
    </w:p>
    <w:p w14:paraId="7A8EB5D2" w14:textId="77777777" w:rsidR="007601EC" w:rsidRPr="007601EC" w:rsidRDefault="007601EC" w:rsidP="007601EC">
      <w:pPr>
        <w:pStyle w:val="NormalWeb"/>
        <w:shd w:val="clear" w:color="auto" w:fill="FFFFFF"/>
        <w:spacing w:before="0" w:beforeAutospacing="0" w:after="0" w:afterAutospacing="0"/>
        <w:rPr>
          <w:rFonts w:ascii="Gotham Book" w:hAnsi="Gotham Book" w:cstheme="minorHAnsi"/>
          <w:color w:val="1D2129"/>
          <w:sz w:val="22"/>
          <w:szCs w:val="22"/>
        </w:rPr>
      </w:pPr>
    </w:p>
    <w:p w14:paraId="4FE2366B" w14:textId="77777777" w:rsidR="007601EC" w:rsidRPr="007601EC" w:rsidRDefault="007601EC" w:rsidP="007601EC">
      <w:pPr>
        <w:shd w:val="clear" w:color="auto" w:fill="FFFFFF"/>
        <w:spacing w:after="0" w:line="240" w:lineRule="auto"/>
        <w:rPr>
          <w:rFonts w:ascii="Gotham Book" w:eastAsia="Times New Roman" w:hAnsi="Gotham Book" w:cs="Times New Roman"/>
        </w:rPr>
      </w:pPr>
      <w:r w:rsidRPr="007601EC">
        <w:rPr>
          <w:rFonts w:ascii="Gotham Book" w:eastAsia="Times New Roman" w:hAnsi="Gotham Book" w:cs="Times New Roman"/>
          <w:i/>
          <w:iCs/>
        </w:rPr>
        <w:t xml:space="preserve">Wesley House’s 114 years of service has always included a focused the emergent needs of its community.  They provide shelf stable foods as well as fresh produce, dairy products, meats, and household necessities in their food pantry and mobile delivery service, serving an average of 500-600 individuals each month. </w:t>
      </w:r>
    </w:p>
    <w:p w14:paraId="344E8DE6" w14:textId="77777777" w:rsidR="007601EC" w:rsidRPr="007601EC" w:rsidRDefault="007601EC" w:rsidP="007601EC">
      <w:pPr>
        <w:pStyle w:val="NormalWeb"/>
        <w:shd w:val="clear" w:color="auto" w:fill="FFFFFF"/>
        <w:spacing w:before="0" w:beforeAutospacing="0" w:after="0" w:afterAutospacing="0"/>
        <w:rPr>
          <w:rFonts w:ascii="Gotham Book" w:hAnsi="Gotham Book" w:cstheme="minorHAnsi"/>
          <w:i/>
          <w:color w:val="1D2129"/>
          <w:sz w:val="22"/>
          <w:szCs w:val="22"/>
        </w:rPr>
      </w:pPr>
    </w:p>
    <w:p w14:paraId="44A68107" w14:textId="77777777" w:rsidR="007601EC" w:rsidRPr="007601EC" w:rsidRDefault="007601EC" w:rsidP="007601EC">
      <w:pPr>
        <w:shd w:val="clear" w:color="auto" w:fill="FFFFFF"/>
        <w:spacing w:after="0" w:line="240" w:lineRule="auto"/>
        <w:rPr>
          <w:rFonts w:ascii="Gotham Book" w:eastAsia="Times New Roman" w:hAnsi="Gotham Book" w:cs="Times New Roman"/>
        </w:rPr>
      </w:pPr>
    </w:p>
    <w:p w14:paraId="42B0C687" w14:textId="77777777" w:rsidR="007601EC" w:rsidRPr="007601EC" w:rsidRDefault="007601EC" w:rsidP="007601EC">
      <w:pPr>
        <w:shd w:val="clear" w:color="auto" w:fill="FFFFFF"/>
        <w:spacing w:after="0" w:line="240" w:lineRule="auto"/>
        <w:rPr>
          <w:rFonts w:ascii="Gotham Book" w:eastAsia="Times New Roman" w:hAnsi="Gotham Book" w:cs="Times New Roman"/>
        </w:rPr>
      </w:pPr>
      <w:r w:rsidRPr="007601EC">
        <w:rPr>
          <w:rFonts w:ascii="Gotham Book" w:eastAsia="Times New Roman" w:hAnsi="Gotham Book" w:cs="Times New Roman"/>
        </w:rPr>
        <w:t>In March, we will be collecting change to give food to the hungry</w:t>
      </w:r>
    </w:p>
    <w:p w14:paraId="12BD12D8" w14:textId="77777777" w:rsidR="007601EC" w:rsidRPr="007601EC" w:rsidRDefault="007601EC" w:rsidP="007601EC">
      <w:pPr>
        <w:pStyle w:val="ListParagraph"/>
        <w:numPr>
          <w:ilvl w:val="0"/>
          <w:numId w:val="6"/>
        </w:numPr>
        <w:shd w:val="clear" w:color="auto" w:fill="FFFFFF"/>
        <w:spacing w:after="0" w:line="240" w:lineRule="auto"/>
        <w:rPr>
          <w:rFonts w:ascii="Gotham Book" w:eastAsia="Times New Roman" w:hAnsi="Gotham Book" w:cs="Times New Roman"/>
        </w:rPr>
      </w:pPr>
      <w:r w:rsidRPr="007601EC">
        <w:rPr>
          <w:rFonts w:ascii="Gotham Book" w:eastAsia="Times New Roman" w:hAnsi="Gotham Book" w:cs="Times New Roman"/>
        </w:rPr>
        <w:t>Objective: To raise $7,000 to provide</w:t>
      </w:r>
      <w:r w:rsidRPr="007601EC">
        <w:rPr>
          <w:rFonts w:ascii="Gotham Book" w:eastAsia="Times New Roman" w:hAnsi="Gotham Book" w:cs="Times New Roman"/>
          <w:bCs/>
        </w:rPr>
        <w:t> hot</w:t>
      </w:r>
      <w:r w:rsidRPr="007601EC">
        <w:rPr>
          <w:rFonts w:ascii="Gotham Book" w:eastAsia="Times New Roman" w:hAnsi="Gotham Book" w:cs="Times New Roman"/>
        </w:rPr>
        <w:t> meals and basic necessities to the homeless </w:t>
      </w:r>
      <w:r w:rsidRPr="007601EC">
        <w:rPr>
          <w:rFonts w:ascii="Gotham Book" w:eastAsia="Times New Roman" w:hAnsi="Gotham Book" w:cs="Times New Roman"/>
          <w:bCs/>
        </w:rPr>
        <w:t>and marginalized</w:t>
      </w:r>
      <w:r w:rsidRPr="007601EC">
        <w:rPr>
          <w:rFonts w:ascii="Gotham Book" w:eastAsia="Times New Roman" w:hAnsi="Gotham Book" w:cs="Times New Roman"/>
        </w:rPr>
        <w:t> in our community</w:t>
      </w:r>
    </w:p>
    <w:p w14:paraId="7A88AE39" w14:textId="77777777" w:rsidR="007601EC" w:rsidRPr="007601EC" w:rsidRDefault="007601EC" w:rsidP="007601EC">
      <w:pPr>
        <w:pStyle w:val="ListParagraph"/>
        <w:numPr>
          <w:ilvl w:val="0"/>
          <w:numId w:val="6"/>
        </w:numPr>
        <w:shd w:val="clear" w:color="auto" w:fill="FFFFFF"/>
        <w:spacing w:after="0" w:line="240" w:lineRule="auto"/>
        <w:rPr>
          <w:rFonts w:ascii="Gotham Book" w:eastAsia="Times New Roman" w:hAnsi="Gotham Book" w:cs="Times New Roman"/>
        </w:rPr>
      </w:pPr>
      <w:r w:rsidRPr="007601EC">
        <w:rPr>
          <w:rFonts w:ascii="Gotham Book" w:eastAsia="Times New Roman" w:hAnsi="Gotham Book" w:cs="Times New Roman"/>
        </w:rPr>
        <w:t>Partner: A Place at the Table</w:t>
      </w:r>
    </w:p>
    <w:p w14:paraId="6890C507" w14:textId="77777777" w:rsidR="007601EC" w:rsidRPr="007601EC" w:rsidRDefault="007601EC" w:rsidP="007601EC">
      <w:pPr>
        <w:shd w:val="clear" w:color="auto" w:fill="FFFFFF"/>
        <w:spacing w:after="0" w:line="240" w:lineRule="auto"/>
        <w:rPr>
          <w:rFonts w:ascii="Gotham Book" w:eastAsia="Times New Roman" w:hAnsi="Gotham Book" w:cs="Times New Roman"/>
          <w:i/>
          <w:iCs/>
        </w:rPr>
      </w:pPr>
    </w:p>
    <w:p w14:paraId="14E3955B" w14:textId="77777777" w:rsidR="007601EC" w:rsidRPr="007601EC" w:rsidRDefault="007601EC" w:rsidP="007601EC">
      <w:pPr>
        <w:shd w:val="clear" w:color="auto" w:fill="FFFFFF"/>
        <w:spacing w:after="0" w:line="240" w:lineRule="auto"/>
        <w:rPr>
          <w:rFonts w:ascii="Gotham Book" w:eastAsia="Times New Roman" w:hAnsi="Gotham Book" w:cs="Times New Roman"/>
        </w:rPr>
      </w:pPr>
      <w:r w:rsidRPr="007601EC">
        <w:rPr>
          <w:rFonts w:ascii="Gotham Book" w:eastAsia="Times New Roman" w:hAnsi="Gotham Book" w:cs="Times New Roman"/>
          <w:i/>
          <w:iCs/>
        </w:rPr>
        <w:t>A Place at the Table provides hot meals to over 200 people each week. They strive to enhance the self-worth and dignity of those they serve by providing basic needs of food, water, simple necessities, and clothing. Their goal is to assuage hunger - making </w:t>
      </w:r>
      <w:r w:rsidRPr="007601EC">
        <w:rPr>
          <w:rFonts w:ascii="Gotham Book" w:eastAsia="Times New Roman" w:hAnsi="Gotham Book" w:cs="Times New Roman"/>
          <w:bCs/>
          <w:i/>
          <w:iCs/>
        </w:rPr>
        <w:t>a</w:t>
      </w:r>
      <w:r w:rsidRPr="007601EC">
        <w:rPr>
          <w:rFonts w:ascii="Gotham Book" w:eastAsia="Times New Roman" w:hAnsi="Gotham Book" w:cs="Times New Roman"/>
          <w:i/>
          <w:iCs/>
        </w:rPr>
        <w:t> difference, one meal at a time.</w:t>
      </w:r>
    </w:p>
    <w:p w14:paraId="79E5888A" w14:textId="77777777" w:rsidR="007601EC" w:rsidRPr="007601EC" w:rsidRDefault="007601EC" w:rsidP="007601EC">
      <w:pPr>
        <w:shd w:val="clear" w:color="auto" w:fill="FFFFFF"/>
        <w:spacing w:after="0" w:line="240" w:lineRule="auto"/>
        <w:rPr>
          <w:rFonts w:ascii="Gotham Book" w:hAnsi="Gotham Book" w:cstheme="minorHAnsi"/>
          <w:color w:val="1D2129"/>
        </w:rPr>
      </w:pPr>
    </w:p>
    <w:p w14:paraId="75B41715" w14:textId="77777777" w:rsidR="007601EC" w:rsidRPr="007601EC" w:rsidRDefault="007601EC" w:rsidP="007601EC">
      <w:pPr>
        <w:pStyle w:val="NormalWeb"/>
        <w:shd w:val="clear" w:color="auto" w:fill="FFFFFF"/>
        <w:spacing w:before="0" w:beforeAutospacing="0" w:after="0" w:afterAutospacing="0"/>
        <w:rPr>
          <w:rFonts w:ascii="Gotham Book" w:hAnsi="Gotham Book" w:cstheme="minorHAnsi"/>
          <w:color w:val="1D2129"/>
          <w:sz w:val="22"/>
          <w:szCs w:val="22"/>
        </w:rPr>
      </w:pPr>
    </w:p>
    <w:p w14:paraId="18E671B3" w14:textId="77777777" w:rsidR="007601EC" w:rsidRPr="007601EC" w:rsidRDefault="007601EC" w:rsidP="007601EC">
      <w:pPr>
        <w:pStyle w:val="NormalWeb"/>
        <w:shd w:val="clear" w:color="auto" w:fill="FFFFFF"/>
        <w:spacing w:before="0" w:beforeAutospacing="0" w:after="0" w:afterAutospacing="0"/>
        <w:rPr>
          <w:rFonts w:ascii="Gotham Book" w:hAnsi="Gotham Book" w:cstheme="minorHAnsi"/>
          <w:color w:val="1D2129"/>
          <w:sz w:val="22"/>
          <w:szCs w:val="22"/>
        </w:rPr>
      </w:pPr>
      <w:r w:rsidRPr="007601EC">
        <w:rPr>
          <w:rFonts w:ascii="Gotham Book" w:hAnsi="Gotham Book" w:cstheme="minorHAnsi"/>
          <w:color w:val="1D2129"/>
          <w:sz w:val="22"/>
          <w:szCs w:val="22"/>
        </w:rPr>
        <w:t>In April, we will be collecting change to provide food for children</w:t>
      </w:r>
    </w:p>
    <w:p w14:paraId="5BA49740" w14:textId="77777777" w:rsidR="007601EC" w:rsidRPr="007601EC" w:rsidRDefault="007601EC" w:rsidP="007601EC">
      <w:pPr>
        <w:pStyle w:val="NormalWeb"/>
        <w:numPr>
          <w:ilvl w:val="0"/>
          <w:numId w:val="18"/>
        </w:numPr>
        <w:shd w:val="clear" w:color="auto" w:fill="FFFFFF"/>
        <w:spacing w:before="0" w:beforeAutospacing="0" w:after="0" w:afterAutospacing="0"/>
        <w:rPr>
          <w:rFonts w:ascii="Gotham Book" w:hAnsi="Gotham Book" w:cstheme="minorHAnsi"/>
          <w:color w:val="1D2129"/>
          <w:sz w:val="22"/>
          <w:szCs w:val="22"/>
        </w:rPr>
      </w:pPr>
      <w:r w:rsidRPr="007601EC">
        <w:rPr>
          <w:rFonts w:ascii="Gotham Book" w:hAnsi="Gotham Book" w:cstheme="minorHAnsi"/>
          <w:color w:val="1D2129"/>
          <w:sz w:val="22"/>
          <w:szCs w:val="22"/>
        </w:rPr>
        <w:t>Objective: To raise $7,000 to feed children attending a free literacy and empowerment program</w:t>
      </w:r>
    </w:p>
    <w:p w14:paraId="544B4711" w14:textId="77777777" w:rsidR="007601EC" w:rsidRPr="007601EC" w:rsidRDefault="007601EC" w:rsidP="007601EC">
      <w:pPr>
        <w:pStyle w:val="NormalWeb"/>
        <w:numPr>
          <w:ilvl w:val="0"/>
          <w:numId w:val="18"/>
        </w:numPr>
        <w:shd w:val="clear" w:color="auto" w:fill="FFFFFF"/>
        <w:spacing w:before="0" w:beforeAutospacing="0" w:after="0" w:afterAutospacing="0"/>
        <w:rPr>
          <w:rFonts w:ascii="Gotham Book" w:hAnsi="Gotham Book" w:cstheme="minorHAnsi"/>
          <w:color w:val="1D2129"/>
          <w:sz w:val="22"/>
          <w:szCs w:val="22"/>
        </w:rPr>
      </w:pPr>
      <w:r w:rsidRPr="007601EC">
        <w:rPr>
          <w:rFonts w:ascii="Gotham Book" w:hAnsi="Gotham Book" w:cstheme="minorHAnsi"/>
          <w:color w:val="000000"/>
          <w:spacing w:val="4"/>
          <w:sz w:val="22"/>
          <w:szCs w:val="22"/>
          <w:shd w:val="clear" w:color="auto" w:fill="FFFFFF"/>
        </w:rPr>
        <w:t>Partner: East Tennessee Freedom Schools</w:t>
      </w:r>
    </w:p>
    <w:p w14:paraId="66F248B1" w14:textId="77777777" w:rsidR="007601EC" w:rsidRPr="007601EC" w:rsidRDefault="007601EC" w:rsidP="007601EC">
      <w:pPr>
        <w:pStyle w:val="NormalWeb"/>
        <w:shd w:val="clear" w:color="auto" w:fill="FFFFFF"/>
        <w:spacing w:before="0" w:beforeAutospacing="0" w:after="0" w:afterAutospacing="0"/>
        <w:rPr>
          <w:rFonts w:ascii="Gotham Book" w:hAnsi="Gotham Book" w:cstheme="minorHAnsi"/>
          <w:i/>
          <w:color w:val="000000"/>
          <w:spacing w:val="4"/>
          <w:sz w:val="22"/>
          <w:szCs w:val="22"/>
          <w:shd w:val="clear" w:color="auto" w:fill="FFFFFF"/>
        </w:rPr>
      </w:pPr>
    </w:p>
    <w:p w14:paraId="77DB8F41" w14:textId="77777777" w:rsidR="007601EC" w:rsidRPr="007601EC" w:rsidRDefault="007601EC" w:rsidP="007601EC">
      <w:pPr>
        <w:pStyle w:val="NormalWeb"/>
        <w:shd w:val="clear" w:color="auto" w:fill="FFFFFF"/>
        <w:spacing w:before="0" w:beforeAutospacing="0" w:after="0" w:afterAutospacing="0"/>
        <w:rPr>
          <w:rFonts w:ascii="Gotham Book" w:hAnsi="Gotham Book" w:cstheme="minorHAnsi"/>
          <w:i/>
          <w:color w:val="1D2129"/>
          <w:sz w:val="22"/>
          <w:szCs w:val="22"/>
        </w:rPr>
      </w:pPr>
      <w:r w:rsidRPr="007601EC">
        <w:rPr>
          <w:rFonts w:ascii="Gotham Book" w:hAnsi="Gotham Book" w:cstheme="minorHAnsi"/>
          <w:i/>
          <w:color w:val="000000"/>
          <w:spacing w:val="4"/>
          <w:sz w:val="22"/>
          <w:szCs w:val="22"/>
          <w:shd w:val="clear" w:color="auto" w:fill="FFFFFF"/>
        </w:rPr>
        <w:t xml:space="preserve">East Tennessee Freedom Schools has three foci: 1) maintaining or improving reading comprehension and critical thinking skills; 2) providing broadening experiences that build socio-emotional capacity and other academic skills; and 3) strengthening self-esteem and civic engagement muscles. </w:t>
      </w:r>
    </w:p>
    <w:p w14:paraId="3D13B277" w14:textId="77777777" w:rsidR="007601EC" w:rsidRPr="007601EC" w:rsidRDefault="007601EC" w:rsidP="007601EC">
      <w:pPr>
        <w:spacing w:after="0" w:line="240" w:lineRule="auto"/>
        <w:ind w:left="1080"/>
        <w:rPr>
          <w:rFonts w:ascii="Gotham Book" w:hAnsi="Gotham Book"/>
          <w:strike/>
        </w:rPr>
      </w:pPr>
    </w:p>
    <w:p w14:paraId="37B250D4" w14:textId="77777777" w:rsidR="007601EC" w:rsidRPr="007601EC" w:rsidRDefault="007601EC" w:rsidP="007601EC">
      <w:pPr>
        <w:spacing w:after="0" w:line="240" w:lineRule="auto"/>
        <w:ind w:left="1080"/>
        <w:rPr>
          <w:rFonts w:ascii="Gotham Book" w:hAnsi="Gotham Book"/>
          <w:strike/>
        </w:rPr>
      </w:pPr>
    </w:p>
    <w:p w14:paraId="4ED3A770" w14:textId="77777777" w:rsidR="007601EC" w:rsidRPr="007601EC" w:rsidRDefault="007601EC" w:rsidP="007601EC">
      <w:pPr>
        <w:spacing w:after="0" w:line="240" w:lineRule="auto"/>
        <w:rPr>
          <w:rFonts w:ascii="Gotham Book" w:hAnsi="Gotham Book"/>
        </w:rPr>
      </w:pPr>
      <w:r w:rsidRPr="007601EC">
        <w:rPr>
          <w:rFonts w:ascii="Gotham Book" w:hAnsi="Gotham Book"/>
        </w:rPr>
        <w:t>In May, we will be collecting change to rescue native plants</w:t>
      </w:r>
    </w:p>
    <w:p w14:paraId="28CB4609" w14:textId="77777777" w:rsidR="007601EC" w:rsidRPr="007601EC" w:rsidRDefault="007601EC" w:rsidP="007601EC">
      <w:pPr>
        <w:pStyle w:val="ListParagraph"/>
        <w:numPr>
          <w:ilvl w:val="0"/>
          <w:numId w:val="20"/>
        </w:numPr>
        <w:spacing w:after="0" w:line="240" w:lineRule="auto"/>
        <w:rPr>
          <w:rFonts w:ascii="Gotham Book" w:eastAsia="Times New Roman" w:hAnsi="Gotham Book" w:cs="Calibri"/>
          <w:color w:val="000000"/>
        </w:rPr>
      </w:pPr>
      <w:r w:rsidRPr="007601EC">
        <w:rPr>
          <w:rFonts w:ascii="Gotham Book" w:hAnsi="Gotham Book" w:cstheme="minorHAnsi"/>
          <w:color w:val="1D2129"/>
        </w:rPr>
        <w:t>Objective: To raise $7,000 to deploy rescue operations to remove native plants prior to a site being developed or logged</w:t>
      </w:r>
    </w:p>
    <w:p w14:paraId="194A92A6" w14:textId="77777777" w:rsidR="007601EC" w:rsidRPr="007601EC" w:rsidRDefault="007601EC" w:rsidP="007601EC">
      <w:pPr>
        <w:pStyle w:val="ListParagraph"/>
        <w:numPr>
          <w:ilvl w:val="0"/>
          <w:numId w:val="20"/>
        </w:numPr>
        <w:spacing w:after="0" w:line="240" w:lineRule="auto"/>
        <w:rPr>
          <w:rFonts w:ascii="Gotham Book" w:eastAsia="Times New Roman" w:hAnsi="Gotham Book" w:cs="Calibri"/>
          <w:color w:val="000000"/>
        </w:rPr>
      </w:pPr>
      <w:r w:rsidRPr="007601EC">
        <w:rPr>
          <w:rFonts w:ascii="Gotham Book" w:hAnsi="Gotham Book" w:cstheme="minorHAnsi"/>
          <w:color w:val="000000"/>
          <w:spacing w:val="4"/>
          <w:shd w:val="clear" w:color="auto" w:fill="FFFFFF"/>
        </w:rPr>
        <w:t>Partner: Native Plant Rescue Squad</w:t>
      </w:r>
    </w:p>
    <w:p w14:paraId="5CE8B9CD" w14:textId="77777777" w:rsidR="007601EC" w:rsidRPr="007601EC" w:rsidRDefault="007601EC" w:rsidP="007601EC">
      <w:pPr>
        <w:spacing w:after="0" w:line="240" w:lineRule="auto"/>
        <w:rPr>
          <w:rFonts w:ascii="Gotham Book" w:eastAsia="Times New Roman" w:hAnsi="Gotham Book" w:cs="Calibri"/>
          <w:i/>
          <w:color w:val="000000"/>
        </w:rPr>
      </w:pPr>
    </w:p>
    <w:p w14:paraId="672CE2F5" w14:textId="77777777" w:rsidR="007601EC" w:rsidRPr="007601EC" w:rsidRDefault="007601EC" w:rsidP="007601EC">
      <w:pPr>
        <w:spacing w:after="0" w:line="240" w:lineRule="auto"/>
        <w:rPr>
          <w:rFonts w:ascii="Gotham Book" w:eastAsia="Times New Roman" w:hAnsi="Gotham Book" w:cs="Calibri"/>
          <w:i/>
          <w:color w:val="000000"/>
        </w:rPr>
      </w:pPr>
      <w:r w:rsidRPr="007601EC">
        <w:rPr>
          <w:rFonts w:ascii="Gotham Book" w:eastAsia="Times New Roman" w:hAnsi="Gotham Book" w:cs="Calibri"/>
          <w:i/>
          <w:color w:val="000000"/>
        </w:rPr>
        <w:t xml:space="preserve">Native Plant Rescue Squad is dedicated to the conservation and restoration of the rich diversity of native flora in East Tennessee with the overall goal of increasing the ecological health of our region. </w:t>
      </w:r>
    </w:p>
    <w:p w14:paraId="400BCA03" w14:textId="77777777" w:rsidR="007601EC" w:rsidRPr="007601EC" w:rsidRDefault="007601EC" w:rsidP="007601EC">
      <w:pPr>
        <w:spacing w:after="0" w:line="240" w:lineRule="auto"/>
        <w:rPr>
          <w:rFonts w:ascii="Gotham Book" w:hAnsi="Gotham Book"/>
        </w:rPr>
      </w:pPr>
    </w:p>
    <w:p w14:paraId="1F51BC58" w14:textId="77777777" w:rsidR="007601EC" w:rsidRPr="007601EC" w:rsidRDefault="007601EC" w:rsidP="007601EC">
      <w:pPr>
        <w:spacing w:after="0" w:line="240" w:lineRule="auto"/>
        <w:rPr>
          <w:rFonts w:ascii="Gotham Book" w:hAnsi="Gotham Book"/>
        </w:rPr>
      </w:pPr>
    </w:p>
    <w:p w14:paraId="1DB33AFC" w14:textId="77777777" w:rsidR="007601EC" w:rsidRPr="007601EC" w:rsidRDefault="007601EC" w:rsidP="007601EC">
      <w:pPr>
        <w:pStyle w:val="NormalWeb"/>
        <w:shd w:val="clear" w:color="auto" w:fill="FFFFFF"/>
        <w:spacing w:before="0" w:beforeAutospacing="0" w:after="0" w:afterAutospacing="0"/>
        <w:rPr>
          <w:rFonts w:ascii="Gotham Book" w:hAnsi="Gotham Book" w:cstheme="minorHAnsi"/>
          <w:color w:val="1D2129"/>
          <w:sz w:val="22"/>
          <w:szCs w:val="22"/>
        </w:rPr>
      </w:pPr>
      <w:r w:rsidRPr="007601EC">
        <w:rPr>
          <w:rFonts w:ascii="Gotham Book" w:hAnsi="Gotham Book" w:cstheme="minorHAnsi"/>
          <w:color w:val="1D2129"/>
          <w:sz w:val="22"/>
          <w:szCs w:val="22"/>
        </w:rPr>
        <w:t>In June, we will be collecting change to provide care for homeless senior animals</w:t>
      </w:r>
    </w:p>
    <w:p w14:paraId="7FEAA62B" w14:textId="77777777" w:rsidR="007601EC" w:rsidRPr="007601EC" w:rsidRDefault="007601EC" w:rsidP="007601EC">
      <w:pPr>
        <w:pStyle w:val="NormalWeb"/>
        <w:numPr>
          <w:ilvl w:val="0"/>
          <w:numId w:val="25"/>
        </w:numPr>
        <w:shd w:val="clear" w:color="auto" w:fill="FFFFFF"/>
        <w:spacing w:before="0" w:beforeAutospacing="0" w:after="0" w:afterAutospacing="0"/>
        <w:rPr>
          <w:rFonts w:ascii="Gotham Book" w:hAnsi="Gotham Book" w:cstheme="minorHAnsi"/>
          <w:color w:val="1D2129"/>
          <w:sz w:val="22"/>
          <w:szCs w:val="22"/>
        </w:rPr>
      </w:pPr>
      <w:r w:rsidRPr="007601EC">
        <w:rPr>
          <w:rFonts w:ascii="Gotham Book" w:hAnsi="Gotham Book" w:cstheme="minorHAnsi"/>
          <w:color w:val="1D2129"/>
          <w:sz w:val="22"/>
          <w:szCs w:val="22"/>
        </w:rPr>
        <w:t>Objective: To raise $7,000 to support the rescue of older pets that need a new home</w:t>
      </w:r>
    </w:p>
    <w:p w14:paraId="67F5AA8B" w14:textId="77777777" w:rsidR="007601EC" w:rsidRPr="007601EC" w:rsidRDefault="007601EC" w:rsidP="007601EC">
      <w:pPr>
        <w:pStyle w:val="NormalWeb"/>
        <w:numPr>
          <w:ilvl w:val="0"/>
          <w:numId w:val="11"/>
        </w:numPr>
        <w:shd w:val="clear" w:color="auto" w:fill="FFFFFF"/>
        <w:spacing w:before="0" w:beforeAutospacing="0" w:after="0" w:afterAutospacing="0"/>
        <w:rPr>
          <w:rFonts w:ascii="Gotham Book" w:hAnsi="Gotham Book" w:cstheme="minorHAnsi"/>
          <w:color w:val="1D2129"/>
          <w:sz w:val="22"/>
          <w:szCs w:val="22"/>
        </w:rPr>
      </w:pPr>
      <w:r w:rsidRPr="007601EC">
        <w:rPr>
          <w:rFonts w:ascii="Gotham Book" w:hAnsi="Gotham Book" w:cstheme="minorHAnsi"/>
          <w:color w:val="1D2129"/>
          <w:sz w:val="22"/>
          <w:szCs w:val="22"/>
        </w:rPr>
        <w:t>Partner: Spay It Forward East Tennessee</w:t>
      </w:r>
    </w:p>
    <w:p w14:paraId="569C7820" w14:textId="77777777" w:rsidR="007601EC" w:rsidRPr="007601EC" w:rsidRDefault="007601EC" w:rsidP="007601EC">
      <w:pPr>
        <w:pStyle w:val="NormalWeb"/>
        <w:shd w:val="clear" w:color="auto" w:fill="FFFFFF"/>
        <w:spacing w:before="0" w:beforeAutospacing="0" w:after="0" w:afterAutospacing="0"/>
        <w:rPr>
          <w:rFonts w:ascii="Gotham Book" w:hAnsi="Gotham Book" w:cstheme="minorHAnsi"/>
          <w:i/>
          <w:color w:val="1D2129"/>
          <w:sz w:val="22"/>
          <w:szCs w:val="22"/>
        </w:rPr>
      </w:pPr>
    </w:p>
    <w:p w14:paraId="4BB95777" w14:textId="77777777" w:rsidR="007601EC" w:rsidRPr="007601EC" w:rsidRDefault="007601EC" w:rsidP="007601EC">
      <w:pPr>
        <w:pStyle w:val="NormalWeb"/>
        <w:shd w:val="clear" w:color="auto" w:fill="FFFFFF"/>
        <w:spacing w:before="0" w:beforeAutospacing="0" w:after="0" w:afterAutospacing="0"/>
        <w:rPr>
          <w:rFonts w:ascii="Gotham Book" w:hAnsi="Gotham Book" w:cstheme="minorHAnsi"/>
          <w:i/>
          <w:color w:val="1D2129"/>
          <w:sz w:val="22"/>
          <w:szCs w:val="22"/>
        </w:rPr>
      </w:pPr>
      <w:r w:rsidRPr="007601EC">
        <w:rPr>
          <w:rFonts w:ascii="Gotham Book" w:hAnsi="Gotham Book" w:cstheme="minorHAnsi"/>
          <w:i/>
          <w:color w:val="1D2129"/>
          <w:sz w:val="22"/>
          <w:szCs w:val="22"/>
        </w:rPr>
        <w:t xml:space="preserve">Spay It Forward of East Tennessee seeks to accept owner surrenders of pets that can no longer be cared for, with a special emphasis on senior animals in East Tennessee. It is a small all-breed rescue and community support organization that works to improve the lives of pets and the people that love them.  </w:t>
      </w:r>
    </w:p>
    <w:p w14:paraId="75BE5620" w14:textId="77777777" w:rsidR="00926AB4" w:rsidRPr="008542F7" w:rsidRDefault="00926AB4" w:rsidP="00346241">
      <w:pPr>
        <w:pBdr>
          <w:bottom w:val="single" w:sz="4" w:space="1" w:color="auto"/>
        </w:pBdr>
        <w:spacing w:after="0" w:line="240" w:lineRule="auto"/>
        <w:rPr>
          <w:rFonts w:ascii="Gotham Book" w:eastAsia="Times New Roman" w:hAnsi="Gotham Book" w:cs="Times New Roman"/>
          <w:color w:val="222222"/>
        </w:rPr>
      </w:pPr>
    </w:p>
    <w:p w14:paraId="21FB1345" w14:textId="77777777" w:rsidR="003A6E09" w:rsidRPr="008542F7" w:rsidRDefault="003A6E09" w:rsidP="00C22EEA">
      <w:pPr>
        <w:spacing w:after="0" w:line="240" w:lineRule="auto"/>
        <w:rPr>
          <w:rFonts w:ascii="Gotham Book" w:eastAsia="Times New Roman" w:hAnsi="Gotham Book" w:cs="Times New Roman"/>
          <w:color w:val="222222"/>
        </w:rPr>
      </w:pPr>
    </w:p>
    <w:p w14:paraId="381F0B78" w14:textId="17D6E869" w:rsidR="007D59BC" w:rsidRPr="000C5664" w:rsidRDefault="00346241" w:rsidP="00C22EEA">
      <w:pPr>
        <w:spacing w:after="0" w:line="240" w:lineRule="auto"/>
        <w:rPr>
          <w:rFonts w:ascii="Gotham Book" w:eastAsia="Times New Roman" w:hAnsi="Gotham Book" w:cs="Times New Roman"/>
          <w:color w:val="222222"/>
          <w:sz w:val="20"/>
          <w:szCs w:val="20"/>
        </w:rPr>
      </w:pPr>
      <w:r w:rsidRPr="000C5664">
        <w:rPr>
          <w:rFonts w:ascii="Gotham Book" w:eastAsia="Times New Roman" w:hAnsi="Gotham Book" w:cs="Times New Roman"/>
          <w:color w:val="222222"/>
          <w:sz w:val="20"/>
          <w:szCs w:val="20"/>
        </w:rPr>
        <w:t>Over the past 6 months we</w:t>
      </w:r>
      <w:r w:rsidR="00564AA0" w:rsidRPr="000C5664">
        <w:rPr>
          <w:rFonts w:ascii="Gotham Book" w:eastAsia="Times New Roman" w:hAnsi="Gotham Book" w:cs="Times New Roman"/>
          <w:color w:val="222222"/>
          <w:sz w:val="20"/>
          <w:szCs w:val="20"/>
        </w:rPr>
        <w:t xml:space="preserve"> recei</w:t>
      </w:r>
      <w:r w:rsidR="000C5664">
        <w:rPr>
          <w:rFonts w:ascii="Gotham Book" w:eastAsia="Times New Roman" w:hAnsi="Gotham Book" w:cs="Times New Roman"/>
          <w:color w:val="222222"/>
          <w:sz w:val="20"/>
          <w:szCs w:val="20"/>
        </w:rPr>
        <w:t>ved</w:t>
      </w:r>
      <w:r w:rsidR="003A6E09" w:rsidRPr="000C5664">
        <w:rPr>
          <w:rFonts w:ascii="Gotham Book" w:eastAsia="Times New Roman" w:hAnsi="Gotham Book" w:cs="Times New Roman"/>
          <w:color w:val="222222"/>
          <w:sz w:val="20"/>
          <w:szCs w:val="20"/>
        </w:rPr>
        <w:t xml:space="preserve"> applications from a wide variety of</w:t>
      </w:r>
      <w:r w:rsidR="00564AA0" w:rsidRPr="000C5664">
        <w:rPr>
          <w:rFonts w:ascii="Gotham Book" w:eastAsia="Times New Roman" w:hAnsi="Gotham Book" w:cs="Times New Roman"/>
          <w:color w:val="222222"/>
          <w:sz w:val="20"/>
          <w:szCs w:val="20"/>
        </w:rPr>
        <w:t xml:space="preserve"> organizations</w:t>
      </w:r>
      <w:r w:rsidR="00087757" w:rsidRPr="000C5664">
        <w:rPr>
          <w:rFonts w:ascii="Gotham Book" w:eastAsia="Times New Roman" w:hAnsi="Gotham Book" w:cs="Times New Roman"/>
          <w:color w:val="222222"/>
          <w:sz w:val="20"/>
          <w:szCs w:val="20"/>
        </w:rPr>
        <w:t xml:space="preserve"> doing important work for our community</w:t>
      </w:r>
      <w:r w:rsidR="00564AA0" w:rsidRPr="000C5664">
        <w:rPr>
          <w:rFonts w:ascii="Gotham Book" w:eastAsia="Times New Roman" w:hAnsi="Gotham Book" w:cs="Times New Roman"/>
          <w:color w:val="222222"/>
          <w:sz w:val="20"/>
          <w:szCs w:val="20"/>
        </w:rPr>
        <w:t xml:space="preserve">.  </w:t>
      </w:r>
      <w:r w:rsidR="00564AA0" w:rsidRPr="000C5664">
        <w:rPr>
          <w:rFonts w:ascii="Gotham Book" w:eastAsia="Times New Roman" w:hAnsi="Gotham Book" w:cs="Times New Roman"/>
          <w:b/>
          <w:color w:val="222222"/>
          <w:sz w:val="20"/>
          <w:szCs w:val="20"/>
        </w:rPr>
        <w:t xml:space="preserve">If your application was not selected, we </w:t>
      </w:r>
      <w:r w:rsidR="003A6E09" w:rsidRPr="000C5664">
        <w:rPr>
          <w:rFonts w:ascii="Gotham Book" w:eastAsia="Times New Roman" w:hAnsi="Gotham Book" w:cs="Times New Roman"/>
          <w:b/>
          <w:color w:val="222222"/>
          <w:sz w:val="20"/>
          <w:szCs w:val="20"/>
        </w:rPr>
        <w:t xml:space="preserve">strongly </w:t>
      </w:r>
      <w:r w:rsidR="00564AA0" w:rsidRPr="000C5664">
        <w:rPr>
          <w:rFonts w:ascii="Gotham Book" w:eastAsia="Times New Roman" w:hAnsi="Gotham Book" w:cs="Times New Roman"/>
          <w:b/>
          <w:color w:val="222222"/>
          <w:sz w:val="20"/>
          <w:szCs w:val="20"/>
        </w:rPr>
        <w:t xml:space="preserve">encourage you to re-apply. </w:t>
      </w:r>
      <w:r w:rsidR="00564AA0" w:rsidRPr="000C5664">
        <w:rPr>
          <w:rFonts w:ascii="Gotham Book" w:eastAsia="Times New Roman" w:hAnsi="Gotham Book" w:cs="Times New Roman"/>
          <w:color w:val="222222"/>
          <w:sz w:val="20"/>
          <w:szCs w:val="20"/>
        </w:rPr>
        <w:t xml:space="preserve"> </w:t>
      </w:r>
      <w:r w:rsidR="003A6E09" w:rsidRPr="000C5664">
        <w:rPr>
          <w:rFonts w:ascii="Gotham Book" w:eastAsia="Times New Roman" w:hAnsi="Gotham Book" w:cs="Times New Roman"/>
          <w:color w:val="222222"/>
          <w:sz w:val="20"/>
          <w:szCs w:val="20"/>
        </w:rPr>
        <w:t xml:space="preserve">Past recipients are eligible to re-apply as well. </w:t>
      </w:r>
      <w:r w:rsidRPr="000C5664">
        <w:rPr>
          <w:rFonts w:ascii="Gotham Book" w:eastAsia="Times New Roman" w:hAnsi="Gotham Book" w:cs="Times New Roman"/>
          <w:color w:val="222222"/>
          <w:sz w:val="20"/>
          <w:szCs w:val="20"/>
        </w:rPr>
        <w:t xml:space="preserve"> </w:t>
      </w:r>
    </w:p>
    <w:p w14:paraId="1A07C66C" w14:textId="77777777" w:rsidR="007D59BC" w:rsidRPr="000C5664" w:rsidRDefault="007D59BC" w:rsidP="00C22EEA">
      <w:pPr>
        <w:spacing w:after="0" w:line="240" w:lineRule="auto"/>
        <w:rPr>
          <w:rFonts w:ascii="Gotham Book" w:eastAsia="Times New Roman" w:hAnsi="Gotham Book" w:cs="Times New Roman"/>
          <w:color w:val="222222"/>
          <w:sz w:val="20"/>
          <w:szCs w:val="20"/>
        </w:rPr>
      </w:pPr>
    </w:p>
    <w:p w14:paraId="3753F02E" w14:textId="77777777" w:rsidR="003A6E09" w:rsidRPr="000C5664" w:rsidRDefault="00926AB4" w:rsidP="00C22EEA">
      <w:pPr>
        <w:spacing w:after="0" w:line="240" w:lineRule="auto"/>
        <w:rPr>
          <w:rFonts w:ascii="Gotham Book" w:eastAsia="Times New Roman" w:hAnsi="Gotham Book" w:cs="Times New Roman"/>
          <w:color w:val="222222"/>
          <w:sz w:val="20"/>
          <w:szCs w:val="20"/>
        </w:rPr>
      </w:pPr>
      <w:r w:rsidRPr="000C5664">
        <w:rPr>
          <w:rFonts w:ascii="Gotham Book" w:eastAsia="Times New Roman" w:hAnsi="Gotham Book" w:cs="Times New Roman"/>
          <w:color w:val="222222"/>
          <w:sz w:val="20"/>
          <w:szCs w:val="20"/>
        </w:rPr>
        <w:t>If</w:t>
      </w:r>
      <w:r w:rsidR="00564AA0" w:rsidRPr="000C5664">
        <w:rPr>
          <w:rFonts w:ascii="Gotham Book" w:eastAsia="Times New Roman" w:hAnsi="Gotham Book" w:cs="Times New Roman"/>
          <w:color w:val="222222"/>
          <w:sz w:val="20"/>
          <w:szCs w:val="20"/>
        </w:rPr>
        <w:t xml:space="preserve"> your application is </w:t>
      </w:r>
      <w:r w:rsidR="00087757" w:rsidRPr="000C5664">
        <w:rPr>
          <w:rFonts w:ascii="Gotham Book" w:eastAsia="Times New Roman" w:hAnsi="Gotham Book" w:cs="Times New Roman"/>
          <w:color w:val="222222"/>
          <w:sz w:val="20"/>
          <w:szCs w:val="20"/>
        </w:rPr>
        <w:t xml:space="preserve">unclear or </w:t>
      </w:r>
      <w:r w:rsidR="00564AA0" w:rsidRPr="000C5664">
        <w:rPr>
          <w:rFonts w:ascii="Gotham Book" w:eastAsia="Times New Roman" w:hAnsi="Gotham Book" w:cs="Times New Roman"/>
          <w:color w:val="222222"/>
          <w:sz w:val="20"/>
          <w:szCs w:val="20"/>
        </w:rPr>
        <w:t>incomplete it cannot be considered, so please tak</w:t>
      </w:r>
      <w:r w:rsidR="00087757" w:rsidRPr="000C5664">
        <w:rPr>
          <w:rFonts w:ascii="Gotham Book" w:eastAsia="Times New Roman" w:hAnsi="Gotham Book" w:cs="Times New Roman"/>
          <w:color w:val="222222"/>
          <w:sz w:val="20"/>
          <w:szCs w:val="20"/>
        </w:rPr>
        <w:t xml:space="preserve">e care.  </w:t>
      </w:r>
    </w:p>
    <w:p w14:paraId="2A31F179" w14:textId="77777777" w:rsidR="00346241" w:rsidRPr="000C5664" w:rsidRDefault="00346241" w:rsidP="00346241">
      <w:pPr>
        <w:spacing w:after="0" w:line="240" w:lineRule="auto"/>
        <w:rPr>
          <w:rFonts w:ascii="Gotham Book" w:eastAsia="Times New Roman" w:hAnsi="Gotham Book" w:cs="Times New Roman"/>
          <w:color w:val="222222"/>
          <w:sz w:val="20"/>
          <w:szCs w:val="20"/>
        </w:rPr>
      </w:pPr>
    </w:p>
    <w:p w14:paraId="590983D9" w14:textId="77777777" w:rsidR="00346241" w:rsidRPr="000C5664" w:rsidRDefault="00346241" w:rsidP="00C22EEA">
      <w:pPr>
        <w:spacing w:after="0" w:line="240" w:lineRule="auto"/>
        <w:rPr>
          <w:rFonts w:ascii="Gotham Book" w:eastAsia="Times New Roman" w:hAnsi="Gotham Book" w:cs="Times New Roman"/>
          <w:color w:val="222222"/>
          <w:sz w:val="20"/>
          <w:szCs w:val="20"/>
        </w:rPr>
      </w:pPr>
      <w:r w:rsidRPr="000C5664">
        <w:rPr>
          <w:rFonts w:ascii="Gotham Book" w:eastAsia="Times New Roman" w:hAnsi="Gotham Book" w:cs="Times New Roman"/>
          <w:color w:val="222222"/>
          <w:sz w:val="20"/>
          <w:szCs w:val="20"/>
        </w:rPr>
        <w:t xml:space="preserve">To discuss tips on creating a successful Nourishing Change application, please contact Jacqueline Arthur, General Manager at </w:t>
      </w:r>
      <w:hyperlink r:id="rId7" w:history="1">
        <w:r w:rsidRPr="000C5664">
          <w:rPr>
            <w:rStyle w:val="Hyperlink"/>
            <w:rFonts w:ascii="Gotham Book" w:eastAsia="Times New Roman" w:hAnsi="Gotham Book" w:cs="Times New Roman"/>
            <w:sz w:val="20"/>
            <w:szCs w:val="20"/>
          </w:rPr>
          <w:t>j.arthur@threeriversmarket.coop</w:t>
        </w:r>
      </w:hyperlink>
      <w:r w:rsidRPr="000C5664">
        <w:rPr>
          <w:rFonts w:ascii="Gotham Book" w:eastAsia="Times New Roman" w:hAnsi="Gotham Book" w:cs="Times New Roman"/>
          <w:color w:val="222222"/>
          <w:sz w:val="20"/>
          <w:szCs w:val="20"/>
        </w:rPr>
        <w:t xml:space="preserve">.  </w:t>
      </w:r>
      <w:r w:rsidR="001365DD" w:rsidRPr="000C5664">
        <w:rPr>
          <w:rFonts w:ascii="Gotham Book" w:eastAsia="Times New Roman" w:hAnsi="Gotham Book" w:cs="Times New Roman"/>
          <w:color w:val="222222"/>
          <w:sz w:val="20"/>
          <w:szCs w:val="20"/>
        </w:rPr>
        <w:t>For more information</w:t>
      </w:r>
      <w:r w:rsidRPr="000C5664">
        <w:rPr>
          <w:rFonts w:ascii="Gotham Book" w:eastAsia="Times New Roman" w:hAnsi="Gotham Book" w:cs="Times New Roman"/>
          <w:color w:val="222222"/>
          <w:sz w:val="20"/>
          <w:szCs w:val="20"/>
        </w:rPr>
        <w:t xml:space="preserve">, </w:t>
      </w:r>
      <w:r w:rsidR="00CE5F1F" w:rsidRPr="000C5664">
        <w:rPr>
          <w:rFonts w:ascii="Gotham Book" w:eastAsia="Times New Roman" w:hAnsi="Gotham Book" w:cs="Times New Roman"/>
          <w:color w:val="222222"/>
          <w:sz w:val="20"/>
          <w:szCs w:val="20"/>
        </w:rPr>
        <w:t>visit</w:t>
      </w:r>
      <w:r w:rsidR="003A6E09" w:rsidRPr="000C5664">
        <w:rPr>
          <w:rFonts w:ascii="Gotham Book" w:eastAsia="Times New Roman" w:hAnsi="Gotham Book" w:cs="Times New Roman"/>
          <w:color w:val="222222"/>
          <w:sz w:val="20"/>
          <w:szCs w:val="20"/>
        </w:rPr>
        <w:t xml:space="preserve"> </w:t>
      </w:r>
      <w:hyperlink r:id="rId8" w:history="1">
        <w:r w:rsidR="001365DD" w:rsidRPr="000C5664">
          <w:rPr>
            <w:rStyle w:val="Hyperlink"/>
            <w:rFonts w:ascii="Gotham Book" w:eastAsia="Times New Roman" w:hAnsi="Gotham Book" w:cs="Times New Roman"/>
            <w:sz w:val="20"/>
            <w:szCs w:val="20"/>
          </w:rPr>
          <w:t>http://www.threeriversmarket.coop/about-three-rivers-market/nourishing-change/</w:t>
        </w:r>
      </w:hyperlink>
    </w:p>
    <w:sectPr w:rsidR="00346241" w:rsidRPr="000C5664" w:rsidSect="003A6E09">
      <w:pgSz w:w="15840" w:h="24480"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panose1 w:val="00000000000000000000"/>
    <w:charset w:val="00"/>
    <w:family w:val="modern"/>
    <w:notTrueType/>
    <w:pitch w:val="variable"/>
    <w:sig w:usb0="A10000FF" w:usb1="4000005B" w:usb2="00000000" w:usb3="00000000" w:csb0="0000009B" w:csb1="00000000"/>
  </w:font>
  <w:font w:name="Gotham Book">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F9D"/>
    <w:multiLevelType w:val="hybridMultilevel"/>
    <w:tmpl w:val="269A3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70230"/>
    <w:multiLevelType w:val="hybridMultilevel"/>
    <w:tmpl w:val="21ECC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E030C"/>
    <w:multiLevelType w:val="hybridMultilevel"/>
    <w:tmpl w:val="AC28F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15383"/>
    <w:multiLevelType w:val="hybridMultilevel"/>
    <w:tmpl w:val="51C0AB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C00064"/>
    <w:multiLevelType w:val="hybridMultilevel"/>
    <w:tmpl w:val="4CFCD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204E1"/>
    <w:multiLevelType w:val="hybridMultilevel"/>
    <w:tmpl w:val="DAC8D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C42641"/>
    <w:multiLevelType w:val="hybridMultilevel"/>
    <w:tmpl w:val="7AF2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18089E"/>
    <w:multiLevelType w:val="hybridMultilevel"/>
    <w:tmpl w:val="B1A80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DF5ED9"/>
    <w:multiLevelType w:val="hybridMultilevel"/>
    <w:tmpl w:val="05B8CF9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CD5556D"/>
    <w:multiLevelType w:val="hybridMultilevel"/>
    <w:tmpl w:val="1A4C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52160C"/>
    <w:multiLevelType w:val="hybridMultilevel"/>
    <w:tmpl w:val="0A1C1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E35865"/>
    <w:multiLevelType w:val="hybridMultilevel"/>
    <w:tmpl w:val="B344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E404E2"/>
    <w:multiLevelType w:val="hybridMultilevel"/>
    <w:tmpl w:val="0EB46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202209"/>
    <w:multiLevelType w:val="hybridMultilevel"/>
    <w:tmpl w:val="A1F6F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01198E"/>
    <w:multiLevelType w:val="hybridMultilevel"/>
    <w:tmpl w:val="37200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105DDA"/>
    <w:multiLevelType w:val="hybridMultilevel"/>
    <w:tmpl w:val="9CDC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AC2AF1"/>
    <w:multiLevelType w:val="hybridMultilevel"/>
    <w:tmpl w:val="94CE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DC3A10"/>
    <w:multiLevelType w:val="hybridMultilevel"/>
    <w:tmpl w:val="50DEEEB2"/>
    <w:lvl w:ilvl="0" w:tplc="C416273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E83CDC"/>
    <w:multiLevelType w:val="hybridMultilevel"/>
    <w:tmpl w:val="07AC8D6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6A964A10"/>
    <w:multiLevelType w:val="hybridMultilevel"/>
    <w:tmpl w:val="2E3E8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4A0623"/>
    <w:multiLevelType w:val="hybridMultilevel"/>
    <w:tmpl w:val="56D45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E97870"/>
    <w:multiLevelType w:val="hybridMultilevel"/>
    <w:tmpl w:val="1EE2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9453A4"/>
    <w:multiLevelType w:val="hybridMultilevel"/>
    <w:tmpl w:val="E0E68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0946F8"/>
    <w:multiLevelType w:val="hybridMultilevel"/>
    <w:tmpl w:val="D620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5"/>
  </w:num>
  <w:num w:numId="4">
    <w:abstractNumId w:val="14"/>
  </w:num>
  <w:num w:numId="5">
    <w:abstractNumId w:val="12"/>
  </w:num>
  <w:num w:numId="6">
    <w:abstractNumId w:val="7"/>
  </w:num>
  <w:num w:numId="7">
    <w:abstractNumId w:val="19"/>
  </w:num>
  <w:num w:numId="8">
    <w:abstractNumId w:val="8"/>
  </w:num>
  <w:num w:numId="9">
    <w:abstractNumId w:val="4"/>
  </w:num>
  <w:num w:numId="10">
    <w:abstractNumId w:val="17"/>
  </w:num>
  <w:num w:numId="11">
    <w:abstractNumId w:val="0"/>
  </w:num>
  <w:num w:numId="12">
    <w:abstractNumId w:val="1"/>
  </w:num>
  <w:num w:numId="13">
    <w:abstractNumId w:val="22"/>
  </w:num>
  <w:num w:numId="14">
    <w:abstractNumId w:val="18"/>
  </w:num>
  <w:num w:numId="15">
    <w:abstractNumId w:val="3"/>
  </w:num>
  <w:num w:numId="16">
    <w:abstractNumId w:val="16"/>
  </w:num>
  <w:num w:numId="17">
    <w:abstractNumId w:val="20"/>
  </w:num>
  <w:num w:numId="18">
    <w:abstractNumId w:val="13"/>
  </w:num>
  <w:num w:numId="19">
    <w:abstractNumId w:val="23"/>
  </w:num>
  <w:num w:numId="20">
    <w:abstractNumId w:val="21"/>
  </w:num>
  <w:num w:numId="21">
    <w:abstractNumId w:val="6"/>
  </w:num>
  <w:num w:numId="22">
    <w:abstractNumId w:val="9"/>
  </w:num>
  <w:num w:numId="23">
    <w:abstractNumId w:val="11"/>
  </w:num>
  <w:num w:numId="24">
    <w:abstractNumId w:val="21"/>
  </w:num>
  <w:num w:numId="25">
    <w:abstractNumId w:val="1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FD0"/>
    <w:rsid w:val="00040BD9"/>
    <w:rsid w:val="000741D8"/>
    <w:rsid w:val="000760D4"/>
    <w:rsid w:val="00076849"/>
    <w:rsid w:val="00077C0A"/>
    <w:rsid w:val="00087757"/>
    <w:rsid w:val="000900E7"/>
    <w:rsid w:val="000A32B6"/>
    <w:rsid w:val="000B11D3"/>
    <w:rsid w:val="000C5664"/>
    <w:rsid w:val="000D5F5E"/>
    <w:rsid w:val="000F0280"/>
    <w:rsid w:val="00104ABC"/>
    <w:rsid w:val="001221B8"/>
    <w:rsid w:val="00136298"/>
    <w:rsid w:val="001365DD"/>
    <w:rsid w:val="00153182"/>
    <w:rsid w:val="00162F7D"/>
    <w:rsid w:val="001C4645"/>
    <w:rsid w:val="00216AF8"/>
    <w:rsid w:val="00231AFF"/>
    <w:rsid w:val="0028111A"/>
    <w:rsid w:val="00290C9A"/>
    <w:rsid w:val="002B2C64"/>
    <w:rsid w:val="003075B9"/>
    <w:rsid w:val="00327AE8"/>
    <w:rsid w:val="00346241"/>
    <w:rsid w:val="00347E3A"/>
    <w:rsid w:val="003A6E09"/>
    <w:rsid w:val="00475505"/>
    <w:rsid w:val="00481EDA"/>
    <w:rsid w:val="0048216F"/>
    <w:rsid w:val="00486A4A"/>
    <w:rsid w:val="00486F18"/>
    <w:rsid w:val="00487B0E"/>
    <w:rsid w:val="00493FD5"/>
    <w:rsid w:val="004A1AE6"/>
    <w:rsid w:val="004D7E59"/>
    <w:rsid w:val="0056064B"/>
    <w:rsid w:val="00564AA0"/>
    <w:rsid w:val="00580CC4"/>
    <w:rsid w:val="00587FD0"/>
    <w:rsid w:val="005D6697"/>
    <w:rsid w:val="00602E12"/>
    <w:rsid w:val="00603826"/>
    <w:rsid w:val="006279CF"/>
    <w:rsid w:val="00631059"/>
    <w:rsid w:val="00682D20"/>
    <w:rsid w:val="007279F9"/>
    <w:rsid w:val="00740AA4"/>
    <w:rsid w:val="00750E14"/>
    <w:rsid w:val="007601EC"/>
    <w:rsid w:val="007D59BC"/>
    <w:rsid w:val="007D7FB5"/>
    <w:rsid w:val="007E0925"/>
    <w:rsid w:val="007E7B2C"/>
    <w:rsid w:val="00837F74"/>
    <w:rsid w:val="0084539F"/>
    <w:rsid w:val="008542F7"/>
    <w:rsid w:val="008C23C6"/>
    <w:rsid w:val="008C3106"/>
    <w:rsid w:val="008E47D0"/>
    <w:rsid w:val="00926AB4"/>
    <w:rsid w:val="00933B00"/>
    <w:rsid w:val="0094640B"/>
    <w:rsid w:val="00971A07"/>
    <w:rsid w:val="0098419C"/>
    <w:rsid w:val="009A341A"/>
    <w:rsid w:val="009C1C7C"/>
    <w:rsid w:val="009D4FE8"/>
    <w:rsid w:val="009E0976"/>
    <w:rsid w:val="00A12AE1"/>
    <w:rsid w:val="00A5537C"/>
    <w:rsid w:val="00A56B2D"/>
    <w:rsid w:val="00A56B62"/>
    <w:rsid w:val="00A60DB0"/>
    <w:rsid w:val="00A77764"/>
    <w:rsid w:val="00A80F49"/>
    <w:rsid w:val="00AA063A"/>
    <w:rsid w:val="00AC6914"/>
    <w:rsid w:val="00B140B6"/>
    <w:rsid w:val="00B73585"/>
    <w:rsid w:val="00C1450E"/>
    <w:rsid w:val="00C22EEA"/>
    <w:rsid w:val="00C662B6"/>
    <w:rsid w:val="00C67567"/>
    <w:rsid w:val="00CB3A9F"/>
    <w:rsid w:val="00CC1103"/>
    <w:rsid w:val="00CE5F1F"/>
    <w:rsid w:val="00DA10D7"/>
    <w:rsid w:val="00DA21C3"/>
    <w:rsid w:val="00DF223A"/>
    <w:rsid w:val="00E429E4"/>
    <w:rsid w:val="00E9030A"/>
    <w:rsid w:val="00EB653F"/>
    <w:rsid w:val="00EE020A"/>
    <w:rsid w:val="00F061E2"/>
    <w:rsid w:val="00F10F77"/>
    <w:rsid w:val="00F14697"/>
    <w:rsid w:val="00FB0195"/>
    <w:rsid w:val="00FB5481"/>
    <w:rsid w:val="00FB6450"/>
    <w:rsid w:val="00FE2E77"/>
    <w:rsid w:val="00FF6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F8AE5"/>
  <w15:docId w15:val="{BD200FB6-D978-4C63-BEE5-A50677E9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A1AE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587FD0"/>
  </w:style>
  <w:style w:type="paragraph" w:styleId="ListParagraph">
    <w:name w:val="List Paragraph"/>
    <w:basedOn w:val="Normal"/>
    <w:uiPriority w:val="34"/>
    <w:qFormat/>
    <w:rsid w:val="00FB5481"/>
    <w:pPr>
      <w:ind w:left="720"/>
      <w:contextualSpacing/>
    </w:pPr>
  </w:style>
  <w:style w:type="character" w:customStyle="1" w:styleId="Heading4Char">
    <w:name w:val="Heading 4 Char"/>
    <w:basedOn w:val="DefaultParagraphFont"/>
    <w:link w:val="Heading4"/>
    <w:uiPriority w:val="9"/>
    <w:rsid w:val="004A1AE6"/>
    <w:rPr>
      <w:rFonts w:ascii="Times New Roman" w:eastAsia="Times New Roman" w:hAnsi="Times New Roman" w:cs="Times New Roman"/>
      <w:b/>
      <w:bCs/>
      <w:sz w:val="24"/>
      <w:szCs w:val="24"/>
    </w:rPr>
  </w:style>
  <w:style w:type="paragraph" w:styleId="NormalWeb">
    <w:name w:val="Normal (Web)"/>
    <w:basedOn w:val="Normal"/>
    <w:uiPriority w:val="99"/>
    <w:unhideWhenUsed/>
    <w:rsid w:val="00A5537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4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645"/>
    <w:rPr>
      <w:rFonts w:ascii="Tahoma" w:hAnsi="Tahoma" w:cs="Tahoma"/>
      <w:sz w:val="16"/>
      <w:szCs w:val="16"/>
    </w:rPr>
  </w:style>
  <w:style w:type="paragraph" w:customStyle="1" w:styleId="m-4805534422092716643gmail-msolistparagraph">
    <w:name w:val="m_-4805534422092716643gmail-msolistparagraph"/>
    <w:basedOn w:val="Normal"/>
    <w:rsid w:val="00347E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rtl">
    <w:name w:val="xr_tl"/>
    <w:basedOn w:val="DefaultParagraphFont"/>
    <w:rsid w:val="002B2C64"/>
  </w:style>
  <w:style w:type="character" w:customStyle="1" w:styleId="normaltext">
    <w:name w:val="normal_text"/>
    <w:basedOn w:val="DefaultParagraphFont"/>
    <w:rsid w:val="002B2C64"/>
  </w:style>
  <w:style w:type="character" w:styleId="Hyperlink">
    <w:name w:val="Hyperlink"/>
    <w:basedOn w:val="DefaultParagraphFont"/>
    <w:uiPriority w:val="99"/>
    <w:unhideWhenUsed/>
    <w:rsid w:val="00564A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7099">
      <w:bodyDiv w:val="1"/>
      <w:marLeft w:val="0"/>
      <w:marRight w:val="0"/>
      <w:marTop w:val="0"/>
      <w:marBottom w:val="0"/>
      <w:divBdr>
        <w:top w:val="none" w:sz="0" w:space="0" w:color="auto"/>
        <w:left w:val="none" w:sz="0" w:space="0" w:color="auto"/>
        <w:bottom w:val="none" w:sz="0" w:space="0" w:color="auto"/>
        <w:right w:val="none" w:sz="0" w:space="0" w:color="auto"/>
      </w:divBdr>
    </w:div>
    <w:div w:id="36052667">
      <w:bodyDiv w:val="1"/>
      <w:marLeft w:val="0"/>
      <w:marRight w:val="0"/>
      <w:marTop w:val="0"/>
      <w:marBottom w:val="0"/>
      <w:divBdr>
        <w:top w:val="none" w:sz="0" w:space="0" w:color="auto"/>
        <w:left w:val="none" w:sz="0" w:space="0" w:color="auto"/>
        <w:bottom w:val="none" w:sz="0" w:space="0" w:color="auto"/>
        <w:right w:val="none" w:sz="0" w:space="0" w:color="auto"/>
      </w:divBdr>
      <w:divsChild>
        <w:div w:id="1781877273">
          <w:marLeft w:val="0"/>
          <w:marRight w:val="0"/>
          <w:marTop w:val="0"/>
          <w:marBottom w:val="0"/>
          <w:divBdr>
            <w:top w:val="none" w:sz="0" w:space="0" w:color="auto"/>
            <w:left w:val="none" w:sz="0" w:space="0" w:color="auto"/>
            <w:bottom w:val="none" w:sz="0" w:space="0" w:color="auto"/>
            <w:right w:val="none" w:sz="0" w:space="0" w:color="auto"/>
          </w:divBdr>
        </w:div>
        <w:div w:id="1323654507">
          <w:marLeft w:val="0"/>
          <w:marRight w:val="0"/>
          <w:marTop w:val="0"/>
          <w:marBottom w:val="0"/>
          <w:divBdr>
            <w:top w:val="none" w:sz="0" w:space="0" w:color="auto"/>
            <w:left w:val="none" w:sz="0" w:space="0" w:color="auto"/>
            <w:bottom w:val="none" w:sz="0" w:space="0" w:color="auto"/>
            <w:right w:val="none" w:sz="0" w:space="0" w:color="auto"/>
          </w:divBdr>
        </w:div>
        <w:div w:id="72818660">
          <w:marLeft w:val="0"/>
          <w:marRight w:val="0"/>
          <w:marTop w:val="0"/>
          <w:marBottom w:val="0"/>
          <w:divBdr>
            <w:top w:val="none" w:sz="0" w:space="0" w:color="auto"/>
            <w:left w:val="none" w:sz="0" w:space="0" w:color="auto"/>
            <w:bottom w:val="none" w:sz="0" w:space="0" w:color="auto"/>
            <w:right w:val="none" w:sz="0" w:space="0" w:color="auto"/>
          </w:divBdr>
        </w:div>
      </w:divsChild>
    </w:div>
    <w:div w:id="85660568">
      <w:bodyDiv w:val="1"/>
      <w:marLeft w:val="0"/>
      <w:marRight w:val="0"/>
      <w:marTop w:val="0"/>
      <w:marBottom w:val="0"/>
      <w:divBdr>
        <w:top w:val="none" w:sz="0" w:space="0" w:color="auto"/>
        <w:left w:val="none" w:sz="0" w:space="0" w:color="auto"/>
        <w:bottom w:val="none" w:sz="0" w:space="0" w:color="auto"/>
        <w:right w:val="none" w:sz="0" w:space="0" w:color="auto"/>
      </w:divBdr>
    </w:div>
    <w:div w:id="1028720509">
      <w:bodyDiv w:val="1"/>
      <w:marLeft w:val="0"/>
      <w:marRight w:val="0"/>
      <w:marTop w:val="0"/>
      <w:marBottom w:val="0"/>
      <w:divBdr>
        <w:top w:val="none" w:sz="0" w:space="0" w:color="auto"/>
        <w:left w:val="none" w:sz="0" w:space="0" w:color="auto"/>
        <w:bottom w:val="none" w:sz="0" w:space="0" w:color="auto"/>
        <w:right w:val="none" w:sz="0" w:space="0" w:color="auto"/>
      </w:divBdr>
    </w:div>
    <w:div w:id="1611932401">
      <w:bodyDiv w:val="1"/>
      <w:marLeft w:val="0"/>
      <w:marRight w:val="0"/>
      <w:marTop w:val="0"/>
      <w:marBottom w:val="0"/>
      <w:divBdr>
        <w:top w:val="none" w:sz="0" w:space="0" w:color="auto"/>
        <w:left w:val="none" w:sz="0" w:space="0" w:color="auto"/>
        <w:bottom w:val="none" w:sz="0" w:space="0" w:color="auto"/>
        <w:right w:val="none" w:sz="0" w:space="0" w:color="auto"/>
      </w:divBdr>
    </w:div>
    <w:div w:id="1906253964">
      <w:bodyDiv w:val="1"/>
      <w:marLeft w:val="0"/>
      <w:marRight w:val="0"/>
      <w:marTop w:val="0"/>
      <w:marBottom w:val="0"/>
      <w:divBdr>
        <w:top w:val="none" w:sz="0" w:space="0" w:color="auto"/>
        <w:left w:val="none" w:sz="0" w:space="0" w:color="auto"/>
        <w:bottom w:val="none" w:sz="0" w:space="0" w:color="auto"/>
        <w:right w:val="none" w:sz="0" w:space="0" w:color="auto"/>
      </w:divBdr>
    </w:div>
    <w:div w:id="1994482620">
      <w:bodyDiv w:val="1"/>
      <w:marLeft w:val="0"/>
      <w:marRight w:val="0"/>
      <w:marTop w:val="0"/>
      <w:marBottom w:val="0"/>
      <w:divBdr>
        <w:top w:val="none" w:sz="0" w:space="0" w:color="auto"/>
        <w:left w:val="none" w:sz="0" w:space="0" w:color="auto"/>
        <w:bottom w:val="none" w:sz="0" w:space="0" w:color="auto"/>
        <w:right w:val="none" w:sz="0" w:space="0" w:color="auto"/>
      </w:divBdr>
    </w:div>
    <w:div w:id="2109348318">
      <w:bodyDiv w:val="1"/>
      <w:marLeft w:val="0"/>
      <w:marRight w:val="0"/>
      <w:marTop w:val="0"/>
      <w:marBottom w:val="0"/>
      <w:divBdr>
        <w:top w:val="none" w:sz="0" w:space="0" w:color="auto"/>
        <w:left w:val="none" w:sz="0" w:space="0" w:color="auto"/>
        <w:bottom w:val="none" w:sz="0" w:space="0" w:color="auto"/>
        <w:right w:val="none" w:sz="0" w:space="0" w:color="auto"/>
      </w:divBdr>
    </w:div>
    <w:div w:id="214279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reeriversmarket.coop/about-three-rivers-market/nourishing-change/" TargetMode="External"/><Relationship Id="rId3" Type="http://schemas.openxmlformats.org/officeDocument/2006/relationships/styles" Target="styles.xml"/><Relationship Id="rId7" Type="http://schemas.openxmlformats.org/officeDocument/2006/relationships/hyperlink" Target="mailto:j.arthur@threeriversmarket.coo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3510D-3523-49F0-9738-D12A76291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Arthur</dc:creator>
  <cp:lastModifiedBy>Jacki Arthur</cp:lastModifiedBy>
  <cp:revision>2</cp:revision>
  <cp:lastPrinted>2020-01-19T02:13:00Z</cp:lastPrinted>
  <dcterms:created xsi:type="dcterms:W3CDTF">2022-01-15T00:42:00Z</dcterms:created>
  <dcterms:modified xsi:type="dcterms:W3CDTF">2022-01-15T00:42:00Z</dcterms:modified>
</cp:coreProperties>
</file>